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25E5" w:rsidP="007025E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5-403-2106/2025</w:t>
      </w:r>
    </w:p>
    <w:p w:rsidR="007025E5" w:rsidP="007025E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86MS0046-01-2025-001866-25</w:t>
      </w:r>
    </w:p>
    <w:p w:rsidR="007025E5" w:rsidP="007025E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E5" w:rsidP="007025E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025E5" w:rsidP="007025E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апреля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г. Нижневартовск</w:t>
      </w:r>
    </w:p>
    <w:p w:rsidR="00EB177B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E5" w:rsidP="007025E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2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7025E5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702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7025E5" w:rsidP="007025E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по делу об административном правонарушен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отношении</w:t>
      </w:r>
    </w:p>
    <w:p w:rsidR="007025E5" w:rsidP="007025E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Долбилова Александра Владимировича*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гражданина РФ,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работающего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води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тельское удостоверение *</w:t>
      </w:r>
    </w:p>
    <w:p w:rsidR="007025E5" w:rsidP="007025E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7025E5" w:rsidP="007025E5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Долбилов А.В. 03 апреля 2025 года в 14 час. 15 мин в районе д. 77 по ул. Мира в городе Нижневартовске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управляя транспортным средством «*</w:t>
      </w:r>
      <w:r>
        <w:rPr>
          <w:sz w:val="24"/>
          <w:szCs w:val="24"/>
        </w:rPr>
        <w:t>», государственный регистрационный знак *</w:t>
      </w:r>
      <w:r>
        <w:rPr>
          <w:sz w:val="24"/>
          <w:szCs w:val="24"/>
        </w:rPr>
        <w:t>, в нарушение п. 2.3.2 Правил дорожного движения РФ 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</w:t>
      </w:r>
      <w:r>
        <w:rPr>
          <w:sz w:val="24"/>
          <w:szCs w:val="24"/>
        </w:rPr>
        <w:t xml:space="preserve"> признаков опьянения: </w:t>
      </w:r>
      <w:r>
        <w:rPr>
          <w:color w:val="000099"/>
          <w:sz w:val="24"/>
          <w:szCs w:val="24"/>
        </w:rPr>
        <w:t>резкое изменение окраски кожных покровов лица</w:t>
      </w:r>
      <w:r>
        <w:rPr>
          <w:sz w:val="24"/>
          <w:szCs w:val="24"/>
        </w:rPr>
        <w:t xml:space="preserve">, указанные действия не содержат </w:t>
      </w:r>
      <w:hyperlink r:id="rId4" w:history="1">
        <w:r>
          <w:rPr>
            <w:rStyle w:val="Hyperlink"/>
            <w:sz w:val="24"/>
            <w:szCs w:val="24"/>
            <w:u w:val="none"/>
          </w:rPr>
          <w:t>уголовно наказуемого</w:t>
        </w:r>
      </w:hyperlink>
      <w:r>
        <w:rPr>
          <w:sz w:val="24"/>
          <w:szCs w:val="24"/>
        </w:rPr>
        <w:t xml:space="preserve"> деяния.</w:t>
      </w:r>
    </w:p>
    <w:p w:rsidR="007025E5" w:rsidP="007025E5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Долбилов А.В. в судебном заседании факт совершения административного правонарушения при</w:t>
      </w:r>
      <w:r>
        <w:rPr>
          <w:sz w:val="24"/>
          <w:szCs w:val="24"/>
        </w:rPr>
        <w:t>знал.</w:t>
      </w:r>
    </w:p>
    <w:p w:rsidR="007025E5" w:rsidP="00702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заслушав Долбилова А.В., исследовав следующие доказательства по делу: </w:t>
      </w: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административном правонарушении 86 ХМ № 650794 от 03.04.2025, из которого следует, что Долбилов А.В. с протоколом ознакомлен. Процессуальные права,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едусмотренные ст. 25.1 Кодекса РФ об АП, а также возможность не свидетельствовать против себя (ст. 51 Конституции РФ) Долбилову А.В. разъяснены, о чем в протоколе имеется его подпись;</w:t>
      </w: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отстранении от управления транспортным средством 86 СЛ 027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725 от 03.04.2025, согласно которому основанием для отстранения послужили наличие достаточных оснований полагать, что лицо, которое управляет транспортным средством, находится в состоянии опьянения, у лица имеются признаки опьянения, такие как: резкое 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окраски кожных покровов лица;</w:t>
      </w:r>
    </w:p>
    <w:p w:rsidR="007025E5" w:rsidRP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 освидетельствования на состояние алкогольного опьянения 86 ГП 071246 от 03.04.2025, </w:t>
      </w:r>
      <w:r w:rsidRPr="00702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Долбилову А.В.</w:t>
      </w:r>
      <w:r w:rsidRPr="00702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предложено пройти освидетельствование с применением технического средства измерения, на что он отказал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7025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отказ зафиксирован на видео;</w:t>
      </w:r>
    </w:p>
    <w:p w:rsidR="00822548" w:rsidRPr="00822548" w:rsidP="008225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 направлении на медицинское освидетельствование на состояние опьянения 86 НП № 029866 от 03.04.2025. 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направления на медицинское освидетельствование явился отказ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Долбилова А.В. 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прохождения освидетельствования на состояние алкогольного опьянения. Пройти медицинское освидетельствование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Долбилов А.В.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отказался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Отказ зафиксирован на видео;</w:t>
      </w: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 ИДПС ОР ДПС ГИБДД УМВД России по г. Нижневартовску от </w:t>
      </w:r>
      <w:r w:rsid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.2025;</w:t>
      </w: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операции с ВУ;</w:t>
      </w: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справку ОГИБДД, из которой усматривается, что согласно сведений базы данных «ФИС ГИБДД – М» гр. </w:t>
      </w:r>
      <w:r w:rsid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Долбилов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управление транспортным средством в состоянии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опьянения (ст. 12.8 ч. 1,3 Кодекса РФ об АП), отказ от прохождения медицинского освидетельствования (ст. 12.26 ч. 1,2 Кодекса РФ об АП), к уголовной ответственности по ст. 264.1 УК РФ и ч.2,4,6 ст. 264 УК РФ до </w:t>
      </w:r>
      <w:r w:rsid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не привлекался;</w:t>
      </w:r>
    </w:p>
    <w:p w:rsidR="00EB177B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77B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правонарушениях;</w:t>
      </w:r>
    </w:p>
    <w:p w:rsidR="00822548" w:rsidRPr="00822548" w:rsidP="008225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видеозапись события, указанного в протоколе, с диска DVD, на которой зафиксировано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Долбилов А.В.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управлял транспортным 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22548">
        <w:rPr>
          <w:rFonts w:ascii="Times New Roman" w:hAnsi="Times New Roman" w:cs="Times New Roman"/>
          <w:sz w:val="24"/>
          <w:szCs w:val="24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22548">
        <w:rPr>
          <w:rFonts w:ascii="Times New Roman" w:hAnsi="Times New Roman" w:cs="Times New Roman"/>
          <w:sz w:val="24"/>
          <w:szCs w:val="24"/>
        </w:rPr>
        <w:t>,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отстранен от управлен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транспортным средством, после чего сотрудниками ДПС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Долбилову А.В.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предложено пройти освидетельствование на состояние алкогольного опьянения с помощью технического средства измерения, на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чего,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Долбилову А.В.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предложено 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освидетельствование на состояние опьянения в БУ ХМАО – Югры «Нижневартовская психоневрологическая больница», на что он отказал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Процессуальные права, предусмотренные ст. 25.1 Кодекса РФ об АП, а также возможность не свидетельствовать против себя (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51 Конституции РФ)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Долбилову А.В.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разъяснены,</w:t>
      </w:r>
    </w:p>
    <w:p w:rsidR="007025E5" w:rsidP="008225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12.26 Кодекса РФ об АП предусматривает административную ответственность за невыполнение водителем транспортн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средства законного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прохождении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опьянения, если такие действия (бездействие) не содержат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уголовно наказуемого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деяния.</w:t>
      </w: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абзаца 8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июня 2019 года N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онарушениях" отказ от выполнения законных требований уполномоченного должностного лица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либо медицинского работника о прохождении такого освидетельствования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объективную сторону состава административного правонарушения, предусмотренного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12.26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ении.</w:t>
      </w: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1.1 ст. 27.12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льствование на состояние опьянения.</w:t>
      </w: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Освидетельствование на состояние алкогольного опьянения и оформления его результатов, направление на медицинское освидетельствование на состояние опьянения осуществляются в порядке, установленном Постановлением Правитель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Российской Федерации от 21 октября 2022 г. N 1882.</w:t>
      </w: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новлением Правительства Российской Федерации от 21 октября 2022 г. N 1882 (далее - Правила),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тояние алкогольного опьянения; при несогласии с результатами освидетельствования на состояние алкогольного опьянения;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достаточных оснований полагать, что водитель транспортного средства находится в состоянии опьянения, и отрицательном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освидетельствования на состояние алкогольного опьянения.</w:t>
      </w: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материалов дела, основанием для направления на освидетельствование </w:t>
      </w:r>
      <w:r w:rsid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Долбилова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явилось наличие у него таких признаков опьянения, как резкое изменение окраски кожных покровов лица.</w:t>
      </w:r>
    </w:p>
    <w:p w:rsidR="00822548" w:rsidRPr="00822548" w:rsidP="008225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Долбилов А.В.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освидетельствования на состояние алкогольного опьянения, что зафиксировано в акте освидетельствования на состояние алкогольного опьянения 86 ГП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071246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в соответствии с требованиями пункта 8 Правил он 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направлена на медицинское освидетельствование на состояние опьянения, что подтверждается протоколом о направлении на медицинское освидетельствование на состояние опьянения 86 НП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029866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Пройти медицинское освидетельствование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Долбилов А.В.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законного требования сотрудника полиции, отказ от прохождения медицинского освидетельствования на состояние опьянения, представляет собой оконченное административное правонарушение.</w:t>
      </w:r>
    </w:p>
    <w:p w:rsidR="007025E5" w:rsidP="007025E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 2 ст. 27.12, ч. 6 ст. 25.7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декса РФ об АП в материалы дела представлена видеозапись, при исследовании которой мировым судьей было установлено, что процессуальный порядок сбора и закрепления доказательств, в том числе Правила освидетельствования на состояние алкогольного опьянения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N 1882, должностными лицами административного органа не нарушены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5E5" w:rsidP="007025E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доказательства в их совокупности, мировой судья считает, что виновность </w:t>
      </w:r>
      <w:r w:rsid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Долбилова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12.26 Кодекса РФ об АП, доказана, подтверждается имеющимися в материалах дела непротиворечивы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7025E5" w:rsidP="007025E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8225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Долбилов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то есть совершил административное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правонарушение, предусмотренное </w:t>
      </w:r>
      <w:hyperlink r:id="rId13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 ст. 12.26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7025E5" w:rsidP="007025E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отягчающих административную ответственность обстоятельств, и приходит к выводу, что наказание необходимо назначить в виде административного штрафа в размере сорока пяти тысяч рублей с лишением права управления транспортными средствами на срок 1 год 6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сяцев.</w:t>
      </w: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ст. 32.7 Кодекса РФ об АП, мировой судья</w:t>
      </w:r>
    </w:p>
    <w:p w:rsidR="007025E5" w:rsidP="00702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Долбилова Александра Владимировича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12.26 Кодекса РФ об АП, и подвергнуть административному наказанию в виде административного штрафа в размере 45 000 (сорока пяти тысяч) рублей с лишением права управ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транспортными средствами на срок 1 год 6 месяцев.</w:t>
      </w: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77B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Штраф подлежит уплате в УФК по Ханты - Мансийскому автономному округу – Югре (УМВД России по ХМАО - Югре), ИНН 8601010390, КПП 860101001, ОКТМО 71875000, </w:t>
      </w:r>
      <w:r w:rsidRPr="00EB177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номер счета получателя платежа № 0310064300000</w:t>
      </w:r>
      <w:r w:rsidRPr="00EB177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0018700 </w:t>
      </w:r>
      <w:r w:rsidRPr="00EB177B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в РКЦ Ханты – Мансийск//УФК по Ханты-Мансийскому автономному округу - Югре г. Ханты – Мансийск, </w:t>
      </w:r>
      <w:r w:rsidRPr="00EB177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БИК 007162163, кор./сч. 401 028 102 453 700 00007,</w:t>
      </w:r>
      <w:r w:rsidRPr="00EB177B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 </w:t>
      </w:r>
      <w:r w:rsidRPr="00EB177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188 1160 11230 1000 1140</w:t>
      </w:r>
      <w:r w:rsidRPr="007025E5">
        <w:rPr>
          <w:rFonts w:ascii="Times New Roman" w:eastAsia="Times New Roman" w:hAnsi="Times New Roman" w:cs="Times New Roman"/>
          <w:b/>
          <w:color w:val="660066"/>
          <w:sz w:val="24"/>
          <w:szCs w:val="24"/>
          <w:lang w:eastAsia="ru-RU"/>
        </w:rPr>
        <w:t xml:space="preserve">, </w:t>
      </w:r>
      <w:r w:rsidRPr="007025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УИН 188 104 862 504 800 0</w:t>
      </w:r>
      <w:r w:rsidR="00EB17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7508</w:t>
      </w:r>
      <w:r w:rsidRPr="007025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702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B177B" w:rsidRP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ED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1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срока лишения права управления транспорт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ОГИБДД УМВД РФ по г. Нижневартовску.</w:t>
      </w: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025E5" w:rsidP="00702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со дня вручения или получения копии постановления через мирового судью судебного участка №6.</w:t>
      </w:r>
    </w:p>
    <w:p w:rsidR="007025E5" w:rsidP="00702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Е.В. Аксенова </w:t>
      </w:r>
    </w:p>
    <w:p w:rsidR="007025E5" w:rsidP="007025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E5" w:rsidP="007025E5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7025E5" w:rsidP="007025E5">
      <w:pPr>
        <w:rPr>
          <w:sz w:val="24"/>
          <w:szCs w:val="24"/>
        </w:rPr>
      </w:pPr>
    </w:p>
    <w:p w:rsidR="007025E5" w:rsidP="007025E5">
      <w:pPr>
        <w:rPr>
          <w:sz w:val="24"/>
          <w:szCs w:val="24"/>
        </w:rPr>
      </w:pPr>
    </w:p>
    <w:p w:rsidR="00D100FA"/>
    <w:sectPr w:rsidSect="00EB177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81"/>
    <w:rsid w:val="000C4ED5"/>
    <w:rsid w:val="004475CA"/>
    <w:rsid w:val="007025E5"/>
    <w:rsid w:val="00822548"/>
    <w:rsid w:val="00D100FA"/>
    <w:rsid w:val="00EB177B"/>
    <w:rsid w:val="00F555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878B41-9909-40B6-966B-53DD23D6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5E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025E5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025E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025E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0/" TargetMode="External" /><Relationship Id="rId11" Type="http://schemas.openxmlformats.org/officeDocument/2006/relationships/hyperlink" Target="garantf1://12025267.1226/" TargetMode="External" /><Relationship Id="rId12" Type="http://schemas.openxmlformats.org/officeDocument/2006/relationships/hyperlink" Target="garantf1://12025267.27120011/" TargetMode="External" /><Relationship Id="rId13" Type="http://schemas.openxmlformats.org/officeDocument/2006/relationships/hyperlink" Target="garantf1://12025267.122601/" TargetMode="External" /><Relationship Id="rId1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9.01.2024\&#1057;&#1090;&#1086;&#1083;&#1073;&#1077;&#1094;&#1086;&#1074;%20&#1095;.1%20&#1089;&#1090;.%2012.26.docx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" TargetMode="External" /><Relationship Id="rId5" Type="http://schemas.openxmlformats.org/officeDocument/2006/relationships/hyperlink" Target="garantf1://1205770.100232/" TargetMode="External" /><Relationship Id="rId6" Type="http://schemas.openxmlformats.org/officeDocument/2006/relationships/hyperlink" Target="garantf1://12082530.130114/" TargetMode="External" /><Relationship Id="rId7" Type="http://schemas.openxmlformats.org/officeDocument/2006/relationships/hyperlink" Target="garantf1://12061120.1000/" TargetMode="External" /><Relationship Id="rId8" Type="http://schemas.openxmlformats.org/officeDocument/2006/relationships/hyperlink" Target="garantf1://10008000.264/" TargetMode="External" /><Relationship Id="rId9" Type="http://schemas.openxmlformats.org/officeDocument/2006/relationships/hyperlink" Target="garantf1://72180274.1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